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6C3D" w14:textId="77777777" w:rsidR="00460B0D" w:rsidRPr="003D3C6B" w:rsidRDefault="00460B0D" w:rsidP="00460B0D">
      <w:pPr>
        <w:pStyle w:val="FootnoteText"/>
        <w:rPr>
          <w:rFonts w:eastAsia="Calibri"/>
          <w:lang w:eastAsia="en-US"/>
        </w:rPr>
      </w:pPr>
      <w:r w:rsidRPr="003D3C6B">
        <w:rPr>
          <w:rFonts w:eastAsia="Calibri"/>
          <w:lang w:eastAsia="en-US"/>
        </w:rPr>
        <w:t>CONTENT &lt;</w:t>
      </w:r>
      <w:r w:rsidR="006C63C6" w:rsidRPr="003D3C6B">
        <w:rPr>
          <w:rFonts w:eastAsia="Calibri"/>
          <w:lang w:eastAsia="en-US"/>
        </w:rPr>
        <w:t>300 words</w:t>
      </w:r>
      <w:r w:rsidRPr="003D3C6B">
        <w:rPr>
          <w:rFonts w:eastAsia="Calibri"/>
          <w:lang w:eastAsia="en-US"/>
        </w:rPr>
        <w:t>&gt;</w:t>
      </w:r>
    </w:p>
    <w:p w14:paraId="79EB179B" w14:textId="77777777" w:rsidR="00186437" w:rsidRDefault="00186437" w:rsidP="00460B0D">
      <w:pPr>
        <w:pStyle w:val="FootnoteText"/>
        <w:rPr>
          <w:rFonts w:eastAsia="Calibri"/>
          <w:b/>
          <w:lang w:eastAsia="en-US"/>
        </w:rPr>
      </w:pPr>
    </w:p>
    <w:p w14:paraId="4AF57F08" w14:textId="77777777" w:rsidR="006B28AC" w:rsidRPr="003D3C6B" w:rsidRDefault="006B28AC" w:rsidP="00460B0D">
      <w:pPr>
        <w:pStyle w:val="FootnoteText"/>
        <w:rPr>
          <w:rFonts w:eastAsia="Calibri"/>
          <w:b/>
          <w:lang w:eastAsia="en-US"/>
        </w:rPr>
      </w:pPr>
    </w:p>
    <w:p w14:paraId="1AAB0127" w14:textId="77777777" w:rsidR="006C63C6" w:rsidRPr="003D3C6B" w:rsidRDefault="006C63C6" w:rsidP="006C63C6">
      <w:pPr>
        <w:spacing w:after="160" w:line="259" w:lineRule="auto"/>
        <w:rPr>
          <w:rFonts w:ascii="Arial" w:eastAsiaTheme="minorHAnsi" w:hAnsi="Arial" w:cs="Arial"/>
          <w:b/>
          <w:sz w:val="20"/>
          <w:szCs w:val="20"/>
        </w:rPr>
      </w:pPr>
      <w:r w:rsidRPr="003D3C6B">
        <w:rPr>
          <w:rFonts w:ascii="Arial" w:eastAsiaTheme="minorHAnsi" w:hAnsi="Arial" w:cs="Arial"/>
          <w:b/>
          <w:sz w:val="20"/>
          <w:szCs w:val="20"/>
        </w:rPr>
        <w:t>Your heating oil is valuable. Are you doing all you can to protect it?</w:t>
      </w:r>
    </w:p>
    <w:p w14:paraId="2D5802B8" w14:textId="77777777" w:rsidR="006C63C6" w:rsidRPr="003D3C6B" w:rsidRDefault="006C63C6" w:rsidP="006C63C6">
      <w:pPr>
        <w:spacing w:after="160" w:line="259" w:lineRule="auto"/>
        <w:rPr>
          <w:rFonts w:ascii="Arial" w:eastAsiaTheme="minorHAnsi" w:hAnsi="Arial" w:cs="Arial"/>
          <w:sz w:val="20"/>
          <w:szCs w:val="20"/>
        </w:rPr>
      </w:pPr>
      <w:r w:rsidRPr="003D3C6B">
        <w:rPr>
          <w:rFonts w:ascii="Arial" w:eastAsiaTheme="minorHAnsi" w:hAnsi="Arial" w:cs="Arial"/>
          <w:sz w:val="20"/>
          <w:szCs w:val="20"/>
        </w:rPr>
        <w:t xml:space="preserve">The </w:t>
      </w:r>
      <w:r w:rsidRPr="003F0DED">
        <w:rPr>
          <w:rFonts w:ascii="Arial" w:eastAsiaTheme="minorHAnsi" w:hAnsi="Arial" w:cs="Arial"/>
          <w:color w:val="FF0000"/>
          <w:sz w:val="20"/>
          <w:szCs w:val="20"/>
        </w:rPr>
        <w:t xml:space="preserve">Environment Agency, Portsmouth Water </w:t>
      </w:r>
      <w:r w:rsidRPr="003D3C6B">
        <w:rPr>
          <w:rFonts w:ascii="Arial" w:eastAsiaTheme="minorHAnsi" w:hAnsi="Arial" w:cs="Arial"/>
          <w:sz w:val="20"/>
          <w:szCs w:val="20"/>
        </w:rPr>
        <w:t xml:space="preserve">and </w:t>
      </w:r>
      <w:r w:rsidRPr="003F0DED">
        <w:rPr>
          <w:rFonts w:ascii="Arial" w:eastAsiaTheme="minorHAnsi" w:hAnsi="Arial" w:cs="Arial"/>
          <w:color w:val="FF0000"/>
          <w:sz w:val="20"/>
          <w:szCs w:val="20"/>
        </w:rPr>
        <w:t xml:space="preserve">OFTEC </w:t>
      </w:r>
      <w:r w:rsidRPr="003D3C6B">
        <w:rPr>
          <w:rFonts w:ascii="Arial" w:eastAsiaTheme="minorHAnsi" w:hAnsi="Arial" w:cs="Arial"/>
          <w:sz w:val="20"/>
          <w:szCs w:val="20"/>
        </w:rPr>
        <w:t xml:space="preserve">are encouraging people in parts of </w:t>
      </w:r>
      <w:r w:rsidRPr="003F0DED">
        <w:rPr>
          <w:rFonts w:ascii="Arial" w:eastAsiaTheme="minorHAnsi" w:hAnsi="Arial" w:cs="Arial"/>
          <w:color w:val="FF0000"/>
          <w:sz w:val="20"/>
          <w:szCs w:val="20"/>
        </w:rPr>
        <w:t xml:space="preserve">Hampshire and West Sussex </w:t>
      </w:r>
      <w:r w:rsidRPr="003D3C6B">
        <w:rPr>
          <w:rFonts w:ascii="Arial" w:eastAsiaTheme="minorHAnsi" w:hAnsi="Arial" w:cs="Arial"/>
          <w:sz w:val="20"/>
          <w:szCs w:val="20"/>
        </w:rPr>
        <w:t xml:space="preserve">to check and replace failing domestic heating oil tanks. </w:t>
      </w:r>
    </w:p>
    <w:p w14:paraId="246D269C" w14:textId="77777777" w:rsidR="006C63C6" w:rsidRPr="003D3C6B" w:rsidRDefault="006C63C6" w:rsidP="006C63C6">
      <w:pPr>
        <w:spacing w:after="160" w:line="259" w:lineRule="auto"/>
        <w:rPr>
          <w:rFonts w:ascii="Arial" w:eastAsiaTheme="minorHAnsi" w:hAnsi="Arial" w:cs="Arial"/>
          <w:sz w:val="20"/>
          <w:szCs w:val="20"/>
        </w:rPr>
      </w:pPr>
      <w:r w:rsidRPr="003D3C6B">
        <w:rPr>
          <w:rFonts w:ascii="Arial" w:eastAsiaTheme="minorHAnsi" w:hAnsi="Arial" w:cs="Arial"/>
          <w:sz w:val="20"/>
          <w:szCs w:val="20"/>
        </w:rPr>
        <w:t xml:space="preserve">As an incentive, </w:t>
      </w:r>
      <w:r w:rsidRPr="003F0DED">
        <w:rPr>
          <w:rFonts w:ascii="Arial" w:eastAsiaTheme="minorHAnsi" w:hAnsi="Arial" w:cs="Arial"/>
          <w:color w:val="FF0000"/>
          <w:sz w:val="20"/>
          <w:szCs w:val="20"/>
        </w:rPr>
        <w:t xml:space="preserve">Portsmouth Water </w:t>
      </w:r>
      <w:r w:rsidRPr="003D3C6B">
        <w:rPr>
          <w:rFonts w:ascii="Arial" w:eastAsiaTheme="minorHAnsi" w:hAnsi="Arial" w:cs="Arial"/>
          <w:sz w:val="20"/>
          <w:szCs w:val="20"/>
        </w:rPr>
        <w:t xml:space="preserve">are offering a FREE inspection and 50% grant towards a replacement tank. </w:t>
      </w:r>
    </w:p>
    <w:p w14:paraId="0A6EF961" w14:textId="77777777" w:rsidR="006C63C6" w:rsidRPr="003D3C6B" w:rsidRDefault="006C63C6" w:rsidP="006C63C6">
      <w:pPr>
        <w:spacing w:after="160" w:line="259" w:lineRule="auto"/>
        <w:rPr>
          <w:rFonts w:ascii="Arial" w:eastAsiaTheme="minorHAnsi" w:hAnsi="Arial" w:cs="Arial"/>
          <w:sz w:val="20"/>
          <w:szCs w:val="20"/>
        </w:rPr>
      </w:pPr>
      <w:r w:rsidRPr="003F0DED">
        <w:rPr>
          <w:rFonts w:ascii="Arial" w:eastAsiaTheme="minorHAnsi" w:hAnsi="Arial" w:cs="Arial"/>
          <w:color w:val="FF0000"/>
          <w:sz w:val="20"/>
          <w:szCs w:val="20"/>
        </w:rPr>
        <w:t xml:space="preserve">Dawn O’Neill, Environment Agency Groundwater Technical Specialist, </w:t>
      </w:r>
      <w:r w:rsidRPr="003D3C6B">
        <w:rPr>
          <w:rFonts w:ascii="Arial" w:eastAsiaTheme="minorHAnsi" w:hAnsi="Arial" w:cs="Arial"/>
          <w:sz w:val="20"/>
          <w:szCs w:val="20"/>
        </w:rPr>
        <w:t xml:space="preserve">is part of the campaign:  </w:t>
      </w:r>
    </w:p>
    <w:p w14:paraId="5E61B562" w14:textId="207B8935" w:rsidR="006C63C6" w:rsidRPr="003D3C6B" w:rsidRDefault="003F0DED" w:rsidP="006C63C6">
      <w:pPr>
        <w:spacing w:after="160" w:line="259" w:lineRule="auto"/>
        <w:rPr>
          <w:rFonts w:ascii="Arial" w:eastAsiaTheme="minorHAnsi" w:hAnsi="Arial" w:cs="Arial"/>
          <w:sz w:val="20"/>
          <w:szCs w:val="20"/>
        </w:rPr>
      </w:pPr>
      <w:r>
        <w:rPr>
          <w:rFonts w:ascii="Arial" w:eastAsiaTheme="minorHAnsi" w:hAnsi="Arial" w:cs="Arial"/>
          <w:sz w:val="20"/>
          <w:szCs w:val="20"/>
        </w:rPr>
        <w:t>‘</w:t>
      </w:r>
      <w:r w:rsidR="006C63C6" w:rsidRPr="003D3C6B">
        <w:rPr>
          <w:rFonts w:ascii="Arial" w:eastAsiaTheme="minorHAnsi" w:hAnsi="Arial" w:cs="Arial"/>
          <w:sz w:val="20"/>
          <w:szCs w:val="20"/>
        </w:rPr>
        <w:t>Oil pollution is one of the most common incidents I deal with. Over the last 3 years the E</w:t>
      </w:r>
      <w:r w:rsidRPr="003F0DED">
        <w:rPr>
          <w:rFonts w:ascii="Arial" w:eastAsiaTheme="minorHAnsi" w:hAnsi="Arial" w:cs="Arial"/>
          <w:color w:val="FF0000"/>
          <w:sz w:val="20"/>
          <w:szCs w:val="20"/>
        </w:rPr>
        <w:t xml:space="preserve">nvironment </w:t>
      </w:r>
      <w:r w:rsidR="006C63C6" w:rsidRPr="003F0DED">
        <w:rPr>
          <w:rFonts w:ascii="Arial" w:eastAsiaTheme="minorHAnsi" w:hAnsi="Arial" w:cs="Arial"/>
          <w:color w:val="FF0000"/>
          <w:sz w:val="20"/>
          <w:szCs w:val="20"/>
        </w:rPr>
        <w:t>A</w:t>
      </w:r>
      <w:r w:rsidRPr="003F0DED">
        <w:rPr>
          <w:rFonts w:ascii="Arial" w:eastAsiaTheme="minorHAnsi" w:hAnsi="Arial" w:cs="Arial"/>
          <w:color w:val="FF0000"/>
          <w:sz w:val="20"/>
          <w:szCs w:val="20"/>
        </w:rPr>
        <w:t>gency</w:t>
      </w:r>
      <w:r w:rsidR="006C63C6" w:rsidRPr="003F0DED">
        <w:rPr>
          <w:rFonts w:ascii="Arial" w:eastAsiaTheme="minorHAnsi" w:hAnsi="Arial" w:cs="Arial"/>
          <w:color w:val="FF0000"/>
          <w:sz w:val="20"/>
          <w:szCs w:val="20"/>
        </w:rPr>
        <w:t xml:space="preserve"> </w:t>
      </w:r>
      <w:r w:rsidR="006C63C6" w:rsidRPr="003D3C6B">
        <w:rPr>
          <w:rFonts w:ascii="Arial" w:eastAsiaTheme="minorHAnsi" w:hAnsi="Arial" w:cs="Arial"/>
          <w:sz w:val="20"/>
          <w:szCs w:val="20"/>
        </w:rPr>
        <w:t xml:space="preserve">recorded </w:t>
      </w:r>
      <w:r w:rsidR="006C63C6" w:rsidRPr="003F0DED">
        <w:rPr>
          <w:rFonts w:ascii="Arial" w:eastAsiaTheme="minorHAnsi" w:hAnsi="Arial" w:cs="Arial"/>
          <w:color w:val="FF0000"/>
          <w:sz w:val="20"/>
          <w:szCs w:val="20"/>
        </w:rPr>
        <w:t xml:space="preserve">395 </w:t>
      </w:r>
      <w:r w:rsidR="006C63C6" w:rsidRPr="003D3C6B">
        <w:rPr>
          <w:rFonts w:ascii="Arial" w:eastAsiaTheme="minorHAnsi" w:hAnsi="Arial" w:cs="Arial"/>
          <w:sz w:val="20"/>
          <w:szCs w:val="20"/>
        </w:rPr>
        <w:t xml:space="preserve">pollution incidents </w:t>
      </w:r>
      <w:r w:rsidR="006C63C6" w:rsidRPr="008A3347">
        <w:rPr>
          <w:rFonts w:ascii="Arial" w:eastAsiaTheme="minorHAnsi" w:hAnsi="Arial" w:cs="Arial"/>
          <w:color w:val="FF0000"/>
          <w:sz w:val="20"/>
          <w:szCs w:val="20"/>
        </w:rPr>
        <w:t xml:space="preserve">in England </w:t>
      </w:r>
      <w:r w:rsidR="006C63C6" w:rsidRPr="003D3C6B">
        <w:rPr>
          <w:rFonts w:ascii="Arial" w:eastAsiaTheme="minorHAnsi" w:hAnsi="Arial" w:cs="Arial"/>
          <w:sz w:val="20"/>
          <w:szCs w:val="20"/>
        </w:rPr>
        <w:t>caused by leaking or spilt heating oil</w:t>
      </w:r>
      <w:r w:rsidR="006C63C6" w:rsidRPr="003D3C6B">
        <w:rPr>
          <w:rFonts w:ascii="Arial" w:eastAsiaTheme="minorHAnsi" w:hAnsi="Arial" w:cs="Arial"/>
          <w:b/>
          <w:sz w:val="20"/>
          <w:szCs w:val="20"/>
        </w:rPr>
        <w:t xml:space="preserve"> </w:t>
      </w:r>
      <w:r w:rsidR="006C63C6" w:rsidRPr="003D3C6B">
        <w:rPr>
          <w:rFonts w:ascii="Arial" w:eastAsiaTheme="minorHAnsi" w:hAnsi="Arial" w:cs="Arial"/>
          <w:sz w:val="20"/>
          <w:szCs w:val="20"/>
        </w:rPr>
        <w:t>from people’s homes. These can have a major impact on our rivers and streams, harming fish, birds and aquatic lif</w:t>
      </w:r>
      <w:r w:rsidR="008A3347">
        <w:rPr>
          <w:rFonts w:ascii="Arial" w:eastAsiaTheme="minorHAnsi" w:hAnsi="Arial" w:cs="Arial"/>
          <w:sz w:val="20"/>
          <w:szCs w:val="20"/>
        </w:rPr>
        <w:t>e’</w:t>
      </w:r>
      <w:r w:rsidR="006C63C6" w:rsidRPr="003D3C6B">
        <w:rPr>
          <w:rFonts w:ascii="Arial" w:eastAsiaTheme="minorHAnsi" w:hAnsi="Arial" w:cs="Arial"/>
          <w:sz w:val="20"/>
          <w:szCs w:val="20"/>
        </w:rPr>
        <w:t>.</w:t>
      </w:r>
    </w:p>
    <w:p w14:paraId="657864D0" w14:textId="34FB84D9" w:rsidR="006C63C6" w:rsidRPr="003D3C6B" w:rsidRDefault="003F0DED" w:rsidP="006C63C6">
      <w:pPr>
        <w:spacing w:after="160" w:line="259" w:lineRule="auto"/>
        <w:rPr>
          <w:rFonts w:ascii="Arial" w:eastAsiaTheme="minorHAnsi" w:hAnsi="Arial" w:cs="Arial"/>
          <w:sz w:val="20"/>
          <w:szCs w:val="20"/>
        </w:rPr>
      </w:pPr>
      <w:r>
        <w:rPr>
          <w:rFonts w:ascii="Arial" w:eastAsiaTheme="minorHAnsi" w:hAnsi="Arial" w:cs="Arial"/>
          <w:sz w:val="20"/>
          <w:szCs w:val="20"/>
        </w:rPr>
        <w:t>‘</w:t>
      </w:r>
      <w:r w:rsidR="006C63C6" w:rsidRPr="003D3C6B">
        <w:rPr>
          <w:rFonts w:ascii="Arial" w:eastAsiaTheme="minorHAnsi" w:hAnsi="Arial" w:cs="Arial"/>
          <w:sz w:val="20"/>
          <w:szCs w:val="20"/>
        </w:rPr>
        <w:t>Heating oil leaks can be expensive for the householder – who are often not covered by their insurance. If the oil enters the ground or a local river, stream or lake, clean-up costs are regularly more than £20,000. If groundwater or drinking water is affected, these costs can quickly escalate to six figures, and involve some of their property being dug up to find and remove the oil before it causes too much pollution</w:t>
      </w:r>
      <w:r>
        <w:rPr>
          <w:rFonts w:ascii="Arial" w:eastAsiaTheme="minorHAnsi" w:hAnsi="Arial" w:cs="Arial"/>
          <w:sz w:val="20"/>
          <w:szCs w:val="20"/>
        </w:rPr>
        <w:t>’</w:t>
      </w:r>
      <w:r w:rsidR="006C63C6" w:rsidRPr="003D3C6B">
        <w:rPr>
          <w:rFonts w:ascii="Arial" w:eastAsiaTheme="minorHAnsi" w:hAnsi="Arial" w:cs="Arial"/>
          <w:sz w:val="20"/>
          <w:szCs w:val="20"/>
        </w:rPr>
        <w:t>.</w:t>
      </w:r>
    </w:p>
    <w:p w14:paraId="56C07533" w14:textId="77777777" w:rsidR="006C63C6" w:rsidRPr="003D3C6B" w:rsidRDefault="006C63C6" w:rsidP="006C63C6">
      <w:pPr>
        <w:spacing w:after="160" w:line="259" w:lineRule="auto"/>
        <w:rPr>
          <w:rFonts w:ascii="Arial" w:eastAsiaTheme="minorHAnsi" w:hAnsi="Arial" w:cs="Arial"/>
          <w:sz w:val="20"/>
          <w:szCs w:val="20"/>
        </w:rPr>
      </w:pPr>
      <w:r w:rsidRPr="003D3C6B">
        <w:rPr>
          <w:rFonts w:ascii="Arial" w:eastAsiaTheme="minorHAnsi" w:hAnsi="Arial" w:cs="Arial"/>
          <w:sz w:val="20"/>
          <w:szCs w:val="20"/>
        </w:rPr>
        <w:t xml:space="preserve">All this is much more likely to happen if your tank is more than 20 years old, in poor condition, ‘single skinned’, or has deteriorating pipework. </w:t>
      </w:r>
    </w:p>
    <w:p w14:paraId="305D061C" w14:textId="77777777" w:rsidR="006C63C6" w:rsidRPr="003D3C6B" w:rsidRDefault="006C63C6" w:rsidP="006C63C6">
      <w:pPr>
        <w:spacing w:after="160" w:line="259" w:lineRule="auto"/>
        <w:rPr>
          <w:rFonts w:ascii="Arial" w:eastAsiaTheme="minorHAnsi" w:hAnsi="Arial" w:cs="Arial"/>
          <w:b/>
          <w:sz w:val="20"/>
          <w:szCs w:val="20"/>
        </w:rPr>
      </w:pPr>
      <w:r w:rsidRPr="003D3C6B">
        <w:rPr>
          <w:rFonts w:ascii="Arial" w:eastAsiaTheme="minorHAnsi" w:hAnsi="Arial" w:cs="Arial"/>
          <w:b/>
          <w:sz w:val="20"/>
          <w:szCs w:val="20"/>
        </w:rPr>
        <w:t>3 easy steps to protect your heating oil and home:</w:t>
      </w:r>
    </w:p>
    <w:p w14:paraId="7BC03F2D" w14:textId="77777777" w:rsidR="006C63C6" w:rsidRPr="008A3347" w:rsidRDefault="006C63C6" w:rsidP="006C63C6">
      <w:pPr>
        <w:numPr>
          <w:ilvl w:val="0"/>
          <w:numId w:val="8"/>
        </w:numPr>
        <w:spacing w:after="160" w:line="259" w:lineRule="auto"/>
        <w:contextualSpacing/>
        <w:rPr>
          <w:rFonts w:ascii="Arial" w:eastAsiaTheme="minorHAnsi" w:hAnsi="Arial" w:cs="Arial"/>
          <w:sz w:val="20"/>
          <w:szCs w:val="20"/>
        </w:rPr>
      </w:pPr>
      <w:r w:rsidRPr="008A3347">
        <w:rPr>
          <w:rFonts w:ascii="Arial" w:eastAsiaTheme="minorHAnsi" w:hAnsi="Arial" w:cs="Arial"/>
          <w:sz w:val="20"/>
          <w:szCs w:val="20"/>
        </w:rPr>
        <w:t xml:space="preserve">Find out if your tank and pipes are safe at </w:t>
      </w:r>
      <w:r w:rsidRPr="008A3347">
        <w:rPr>
          <w:rFonts w:ascii="Arial" w:eastAsiaTheme="minorHAnsi" w:hAnsi="Arial" w:cs="Arial"/>
          <w:color w:val="0070C0"/>
          <w:sz w:val="20"/>
          <w:szCs w:val="20"/>
          <w:u w:val="single"/>
        </w:rPr>
        <w:t xml:space="preserve">www.oilcare.org.uk/look-after-your-oil/regular-tank-checks/ </w:t>
      </w:r>
      <w:r w:rsidRPr="008A3347">
        <w:rPr>
          <w:rFonts w:ascii="Arial" w:eastAsiaTheme="minorHAnsi" w:hAnsi="Arial" w:cs="Arial"/>
          <w:sz w:val="20"/>
          <w:szCs w:val="20"/>
        </w:rPr>
        <w:t xml:space="preserve">or watch </w:t>
      </w:r>
      <w:r w:rsidRPr="008A3347">
        <w:rPr>
          <w:rFonts w:ascii="Arial" w:eastAsiaTheme="minorHAnsi" w:hAnsi="Arial" w:cs="Arial"/>
          <w:color w:val="0070C0"/>
          <w:sz w:val="20"/>
          <w:szCs w:val="20"/>
          <w:u w:val="single"/>
        </w:rPr>
        <w:t>https://youtu.be/igk6JbKbV3M</w:t>
      </w:r>
      <w:r w:rsidRPr="008A3347">
        <w:rPr>
          <w:rFonts w:ascii="Arial" w:eastAsiaTheme="minorHAnsi" w:hAnsi="Arial" w:cs="Arial"/>
          <w:sz w:val="20"/>
          <w:szCs w:val="20"/>
        </w:rPr>
        <w:t xml:space="preserve">. </w:t>
      </w:r>
    </w:p>
    <w:p w14:paraId="1944ADD7" w14:textId="243CD468" w:rsidR="006C63C6" w:rsidRPr="008A3347" w:rsidRDefault="006C63C6" w:rsidP="006C63C6">
      <w:pPr>
        <w:numPr>
          <w:ilvl w:val="0"/>
          <w:numId w:val="8"/>
        </w:numPr>
        <w:spacing w:after="160" w:line="259" w:lineRule="auto"/>
        <w:contextualSpacing/>
        <w:rPr>
          <w:rFonts w:ascii="Arial" w:eastAsiaTheme="minorHAnsi" w:hAnsi="Arial" w:cs="Arial"/>
          <w:sz w:val="20"/>
          <w:szCs w:val="20"/>
        </w:rPr>
      </w:pPr>
      <w:r w:rsidRPr="008A3347">
        <w:rPr>
          <w:rFonts w:ascii="Arial" w:eastAsiaTheme="minorHAnsi" w:hAnsi="Arial" w:cs="Arial"/>
          <w:sz w:val="20"/>
          <w:szCs w:val="20"/>
        </w:rPr>
        <w:t xml:space="preserve">Check your tank regularly and every time before you place an order to make sure it isn’t damaged or leaking, and get a competent person to check it annually, preferably at the same time as your annual boiler service. You can find a </w:t>
      </w:r>
      <w:r w:rsidR="003F0DED" w:rsidRPr="008A3347">
        <w:rPr>
          <w:rFonts w:ascii="Arial" w:eastAsiaTheme="minorHAnsi" w:hAnsi="Arial" w:cs="Arial"/>
          <w:sz w:val="20"/>
          <w:szCs w:val="20"/>
        </w:rPr>
        <w:t>competent person</w:t>
      </w:r>
      <w:r w:rsidRPr="008A3347">
        <w:rPr>
          <w:rFonts w:ascii="Arial" w:eastAsiaTheme="minorHAnsi" w:hAnsi="Arial" w:cs="Arial"/>
          <w:sz w:val="20"/>
          <w:szCs w:val="20"/>
        </w:rPr>
        <w:t xml:space="preserve"> oil technician at </w:t>
      </w:r>
      <w:hyperlink r:id="rId8" w:history="1">
        <w:r w:rsidR="008A3347" w:rsidRPr="008A3347">
          <w:rPr>
            <w:rStyle w:val="Hyperlink"/>
            <w:rFonts w:ascii="Arial" w:hAnsi="Arial" w:cs="Arial"/>
            <w:sz w:val="20"/>
            <w:szCs w:val="20"/>
          </w:rPr>
          <w:t>Competent Persons Register | Home</w:t>
        </w:r>
      </w:hyperlink>
      <w:r w:rsidRPr="008A3347">
        <w:rPr>
          <w:rFonts w:ascii="Arial" w:eastAsiaTheme="minorHAnsi" w:hAnsi="Arial" w:cs="Arial"/>
          <w:sz w:val="20"/>
          <w:szCs w:val="20"/>
        </w:rPr>
        <w:t>.</w:t>
      </w:r>
    </w:p>
    <w:p w14:paraId="7ACDDAC2" w14:textId="77777777" w:rsidR="006C63C6" w:rsidRPr="008A3347" w:rsidRDefault="006C63C6" w:rsidP="006C63C6">
      <w:pPr>
        <w:numPr>
          <w:ilvl w:val="0"/>
          <w:numId w:val="8"/>
        </w:numPr>
        <w:spacing w:after="160" w:line="259" w:lineRule="auto"/>
        <w:contextualSpacing/>
        <w:rPr>
          <w:rFonts w:ascii="Arial" w:eastAsiaTheme="minorHAnsi" w:hAnsi="Arial" w:cs="Arial"/>
          <w:sz w:val="20"/>
          <w:szCs w:val="20"/>
        </w:rPr>
      </w:pPr>
      <w:r w:rsidRPr="008A3347">
        <w:rPr>
          <w:rFonts w:ascii="Arial" w:eastAsiaTheme="minorHAnsi" w:hAnsi="Arial" w:cs="Arial"/>
          <w:sz w:val="20"/>
          <w:szCs w:val="20"/>
        </w:rPr>
        <w:t xml:space="preserve">Check your home insurance. Ask your insurer what cover you actually have for cleaning up an oil spill or leak. You need to be covered for a ‘gradual environmental spill’ not just ‘sudden, accidental </w:t>
      </w:r>
      <w:proofErr w:type="gramStart"/>
      <w:r w:rsidRPr="008A3347">
        <w:rPr>
          <w:rFonts w:ascii="Arial" w:eastAsiaTheme="minorHAnsi" w:hAnsi="Arial" w:cs="Arial"/>
          <w:sz w:val="20"/>
          <w:szCs w:val="20"/>
        </w:rPr>
        <w:t>loss’</w:t>
      </w:r>
      <w:proofErr w:type="gramEnd"/>
      <w:r w:rsidRPr="008A3347">
        <w:rPr>
          <w:rFonts w:ascii="Arial" w:eastAsiaTheme="minorHAnsi" w:hAnsi="Arial" w:cs="Arial"/>
          <w:sz w:val="20"/>
          <w:szCs w:val="20"/>
        </w:rPr>
        <w:t>. Search for an insurance policy that covers you properly if your insurer doesn’t.</w:t>
      </w:r>
    </w:p>
    <w:p w14:paraId="464E3385" w14:textId="77777777" w:rsidR="006B28AC" w:rsidRPr="008A3347" w:rsidRDefault="006B28AC" w:rsidP="006B28AC">
      <w:pPr>
        <w:spacing w:after="160" w:line="259" w:lineRule="auto"/>
        <w:ind w:left="360"/>
        <w:contextualSpacing/>
        <w:rPr>
          <w:rFonts w:ascii="Arial" w:eastAsiaTheme="minorHAnsi" w:hAnsi="Arial" w:cs="Arial"/>
          <w:sz w:val="20"/>
          <w:szCs w:val="20"/>
        </w:rPr>
      </w:pPr>
    </w:p>
    <w:p w14:paraId="411B56A6" w14:textId="77777777" w:rsidR="006C63C6" w:rsidRPr="003D3C6B" w:rsidRDefault="006C63C6" w:rsidP="006C63C6">
      <w:pPr>
        <w:spacing w:after="160" w:line="259" w:lineRule="auto"/>
        <w:rPr>
          <w:rFonts w:ascii="Arial" w:eastAsiaTheme="minorHAnsi" w:hAnsi="Arial" w:cs="Arial"/>
          <w:sz w:val="20"/>
          <w:szCs w:val="20"/>
        </w:rPr>
      </w:pPr>
      <w:r w:rsidRPr="008A3347">
        <w:rPr>
          <w:rFonts w:ascii="Arial" w:eastAsiaTheme="minorHAnsi" w:hAnsi="Arial" w:cs="Arial"/>
          <w:sz w:val="20"/>
          <w:szCs w:val="20"/>
        </w:rPr>
        <w:t>Find out more about the local grant scheme, including a downloada</w:t>
      </w:r>
      <w:r w:rsidRPr="003D3C6B">
        <w:rPr>
          <w:rFonts w:ascii="Arial" w:eastAsiaTheme="minorHAnsi" w:hAnsi="Arial" w:cs="Arial"/>
          <w:sz w:val="20"/>
          <w:szCs w:val="20"/>
        </w:rPr>
        <w:t xml:space="preserve">ble leaflet, at </w:t>
      </w:r>
      <w:hyperlink r:id="rId9" w:history="1">
        <w:r w:rsidRPr="003D3C6B">
          <w:rPr>
            <w:rFonts w:ascii="Arial" w:eastAsiaTheme="minorHAnsi" w:hAnsi="Arial" w:cs="Arial"/>
            <w:color w:val="0563C1" w:themeColor="hyperlink"/>
            <w:sz w:val="20"/>
            <w:szCs w:val="20"/>
            <w:u w:val="single"/>
          </w:rPr>
          <w:t>www.portsmouthwater.co.uk/about-us/water-quality/heating-oil/</w:t>
        </w:r>
      </w:hyperlink>
      <w:r w:rsidRPr="003D3C6B">
        <w:rPr>
          <w:rFonts w:ascii="Arial" w:eastAsiaTheme="minorHAnsi" w:hAnsi="Arial" w:cs="Arial"/>
          <w:sz w:val="20"/>
          <w:szCs w:val="20"/>
          <w:u w:val="single"/>
        </w:rPr>
        <w:t xml:space="preserve">. </w:t>
      </w:r>
    </w:p>
    <w:p w14:paraId="50D7F645" w14:textId="77777777" w:rsidR="006C63C6" w:rsidRPr="003D3C6B" w:rsidRDefault="006C63C6" w:rsidP="006C63C6">
      <w:pPr>
        <w:spacing w:after="160" w:line="259" w:lineRule="auto"/>
        <w:rPr>
          <w:rFonts w:ascii="Arial" w:eastAsiaTheme="minorHAnsi" w:hAnsi="Arial" w:cs="Arial"/>
          <w:sz w:val="20"/>
          <w:szCs w:val="20"/>
        </w:rPr>
      </w:pPr>
      <w:r w:rsidRPr="003D3C6B">
        <w:rPr>
          <w:rFonts w:ascii="Arial" w:eastAsiaTheme="minorHAnsi" w:hAnsi="Arial" w:cs="Arial"/>
          <w:sz w:val="20"/>
          <w:szCs w:val="20"/>
        </w:rPr>
        <w:t xml:space="preserve">Contact </w:t>
      </w:r>
      <w:r w:rsidRPr="003F0DED">
        <w:rPr>
          <w:rFonts w:ascii="Arial" w:eastAsiaTheme="minorHAnsi" w:hAnsi="Arial" w:cs="Arial"/>
          <w:color w:val="FF0000"/>
          <w:sz w:val="20"/>
          <w:szCs w:val="20"/>
        </w:rPr>
        <w:t xml:space="preserve">Portsmouth Water </w:t>
      </w:r>
      <w:r w:rsidRPr="003D3C6B">
        <w:rPr>
          <w:rFonts w:ascii="Arial" w:eastAsiaTheme="minorHAnsi" w:hAnsi="Arial" w:cs="Arial"/>
          <w:sz w:val="20"/>
          <w:szCs w:val="20"/>
        </w:rPr>
        <w:t xml:space="preserve">to find out if you are eligible: </w:t>
      </w:r>
    </w:p>
    <w:p w14:paraId="080F985A" w14:textId="77777777" w:rsidR="006C63C6" w:rsidRPr="003D3C6B" w:rsidRDefault="006C63C6" w:rsidP="006C63C6">
      <w:pPr>
        <w:spacing w:after="160" w:line="259" w:lineRule="auto"/>
        <w:rPr>
          <w:rFonts w:ascii="Arial" w:eastAsiaTheme="minorHAnsi" w:hAnsi="Arial" w:cs="Arial"/>
          <w:sz w:val="20"/>
          <w:szCs w:val="20"/>
        </w:rPr>
      </w:pPr>
      <w:r w:rsidRPr="003D3C6B">
        <w:rPr>
          <w:rFonts w:ascii="Arial" w:eastAsiaTheme="minorHAnsi" w:hAnsi="Arial" w:cs="Arial"/>
          <w:sz w:val="20"/>
          <w:szCs w:val="20"/>
        </w:rPr>
        <w:t xml:space="preserve">E-mail </w:t>
      </w:r>
      <w:hyperlink r:id="rId10" w:history="1">
        <w:r w:rsidRPr="003D3C6B">
          <w:rPr>
            <w:rFonts w:ascii="Arial" w:eastAsiaTheme="minorHAnsi" w:hAnsi="Arial" w:cs="Arial"/>
            <w:color w:val="0563C1" w:themeColor="hyperlink"/>
            <w:sz w:val="20"/>
            <w:szCs w:val="20"/>
            <w:u w:val="single"/>
          </w:rPr>
          <w:t>catchment.management@portsmouthwater.co.uk</w:t>
        </w:r>
      </w:hyperlink>
      <w:r w:rsidRPr="003D3C6B">
        <w:rPr>
          <w:rFonts w:ascii="Arial" w:eastAsiaTheme="minorHAnsi" w:hAnsi="Arial" w:cs="Arial"/>
          <w:sz w:val="20"/>
          <w:szCs w:val="20"/>
        </w:rPr>
        <w:t xml:space="preserve">  </w:t>
      </w:r>
    </w:p>
    <w:p w14:paraId="59545BA8" w14:textId="77777777" w:rsidR="006C63C6" w:rsidRPr="003F0DED" w:rsidRDefault="006C63C6" w:rsidP="006C63C6">
      <w:pPr>
        <w:spacing w:after="160" w:line="259" w:lineRule="auto"/>
        <w:rPr>
          <w:rFonts w:ascii="Arial" w:eastAsiaTheme="minorHAnsi" w:hAnsi="Arial" w:cs="Arial"/>
          <w:color w:val="FF0000"/>
          <w:sz w:val="20"/>
          <w:szCs w:val="20"/>
        </w:rPr>
      </w:pPr>
      <w:r w:rsidRPr="003F0DED">
        <w:rPr>
          <w:rFonts w:ascii="Arial" w:eastAsiaTheme="minorHAnsi" w:hAnsi="Arial" w:cs="Arial"/>
          <w:color w:val="FF0000"/>
          <w:sz w:val="20"/>
          <w:szCs w:val="20"/>
        </w:rPr>
        <w:t xml:space="preserve">Call 07872 108992 </w:t>
      </w:r>
    </w:p>
    <w:p w14:paraId="144D2742" w14:textId="77777777" w:rsidR="00FA1E23" w:rsidRPr="006B28AC" w:rsidRDefault="006C63C6" w:rsidP="006B28AC">
      <w:pPr>
        <w:spacing w:after="160" w:line="259" w:lineRule="auto"/>
        <w:rPr>
          <w:rFonts w:ascii="Arial" w:eastAsiaTheme="minorHAnsi" w:hAnsi="Arial" w:cs="Arial"/>
          <w:b/>
          <w:sz w:val="20"/>
          <w:szCs w:val="20"/>
        </w:rPr>
      </w:pPr>
      <w:r w:rsidRPr="003D3C6B">
        <w:rPr>
          <w:rFonts w:ascii="Arial" w:eastAsiaTheme="minorHAnsi" w:hAnsi="Arial" w:cs="Arial"/>
          <w:b/>
          <w:sz w:val="20"/>
          <w:szCs w:val="20"/>
        </w:rPr>
        <w:t>Always report an oil spill or leak to the Environment Agency’s 24-hour emergency hotline on 0800 80 70 60</w:t>
      </w:r>
    </w:p>
    <w:p w14:paraId="6CBA9012" w14:textId="77777777" w:rsidR="00FA1E23" w:rsidRPr="003D3C6B" w:rsidRDefault="00FA1E23" w:rsidP="00460B0D">
      <w:pPr>
        <w:rPr>
          <w:rFonts w:ascii="Arial" w:hAnsi="Arial" w:cs="Arial"/>
          <w:sz w:val="20"/>
          <w:szCs w:val="20"/>
        </w:rPr>
      </w:pPr>
    </w:p>
    <w:p w14:paraId="4C35F03C" w14:textId="77777777" w:rsidR="00645F06" w:rsidRPr="003D3C6B" w:rsidRDefault="00645F06" w:rsidP="00645F06">
      <w:pPr>
        <w:pStyle w:val="Heading1"/>
        <w:rPr>
          <w:rFonts w:ascii="Arial" w:hAnsi="Arial" w:cs="Arial"/>
          <w:sz w:val="20"/>
          <w:szCs w:val="20"/>
        </w:rPr>
      </w:pPr>
      <w:r w:rsidRPr="003D3C6B">
        <w:rPr>
          <w:rFonts w:ascii="Arial" w:hAnsi="Arial" w:cs="Arial"/>
          <w:sz w:val="20"/>
          <w:szCs w:val="20"/>
        </w:rPr>
        <w:t>ENDS</w:t>
      </w:r>
    </w:p>
    <w:p w14:paraId="3B74DF4B" w14:textId="77777777" w:rsidR="00C01A53" w:rsidRPr="003D3C6B" w:rsidRDefault="00C01A53">
      <w:pPr>
        <w:rPr>
          <w:rFonts w:ascii="Arial" w:hAnsi="Arial" w:cs="Arial"/>
          <w:sz w:val="20"/>
          <w:szCs w:val="20"/>
        </w:rPr>
      </w:pPr>
    </w:p>
    <w:sectPr w:rsidR="00C01A53" w:rsidRPr="003D3C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4CDA" w14:textId="77777777" w:rsidR="00460B0D" w:rsidRDefault="00460B0D" w:rsidP="00460B0D">
      <w:r>
        <w:separator/>
      </w:r>
    </w:p>
  </w:endnote>
  <w:endnote w:type="continuationSeparator" w:id="0">
    <w:p w14:paraId="60E4F004" w14:textId="77777777" w:rsidR="00460B0D" w:rsidRDefault="00460B0D" w:rsidP="0046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6224" w14:textId="77777777" w:rsidR="00460B0D" w:rsidRDefault="00460B0D" w:rsidP="00460B0D">
      <w:r>
        <w:separator/>
      </w:r>
    </w:p>
  </w:footnote>
  <w:footnote w:type="continuationSeparator" w:id="0">
    <w:p w14:paraId="3E281632" w14:textId="77777777" w:rsidR="00460B0D" w:rsidRDefault="00460B0D" w:rsidP="00460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27"/>
    <w:multiLevelType w:val="hybridMultilevel"/>
    <w:tmpl w:val="0476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1565DF"/>
    <w:multiLevelType w:val="hybridMultilevel"/>
    <w:tmpl w:val="AB765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2B1A9B"/>
    <w:multiLevelType w:val="hybridMultilevel"/>
    <w:tmpl w:val="C8BA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812D4"/>
    <w:multiLevelType w:val="hybridMultilevel"/>
    <w:tmpl w:val="0D6E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3147E1"/>
    <w:multiLevelType w:val="hybridMultilevel"/>
    <w:tmpl w:val="9D5EC9AE"/>
    <w:lvl w:ilvl="0" w:tplc="C7EC47DA">
      <w:start w:val="1"/>
      <w:numFmt w:val="bullet"/>
      <w:lvlText w:val=""/>
      <w:lvlJc w:val="left"/>
      <w:pPr>
        <w:ind w:left="720" w:hanging="360"/>
      </w:pPr>
      <w:rPr>
        <w:rFonts w:ascii="Symbol" w:hAnsi="Symbol" w:hint="default"/>
      </w:rPr>
    </w:lvl>
    <w:lvl w:ilvl="1" w:tplc="FB7C8094">
      <w:start w:val="1"/>
      <w:numFmt w:val="bullet"/>
      <w:lvlText w:val="o"/>
      <w:lvlJc w:val="left"/>
      <w:pPr>
        <w:ind w:left="1440" w:hanging="360"/>
      </w:pPr>
      <w:rPr>
        <w:rFonts w:ascii="Courier New" w:hAnsi="Courier New" w:cs="Times New Roman" w:hint="default"/>
      </w:rPr>
    </w:lvl>
    <w:lvl w:ilvl="2" w:tplc="45B22A50">
      <w:start w:val="1"/>
      <w:numFmt w:val="bullet"/>
      <w:lvlText w:val=""/>
      <w:lvlJc w:val="left"/>
      <w:pPr>
        <w:ind w:left="2160" w:hanging="360"/>
      </w:pPr>
      <w:rPr>
        <w:rFonts w:ascii="Wingdings" w:hAnsi="Wingdings" w:hint="default"/>
      </w:rPr>
    </w:lvl>
    <w:lvl w:ilvl="3" w:tplc="99668906">
      <w:start w:val="1"/>
      <w:numFmt w:val="bullet"/>
      <w:lvlText w:val=""/>
      <w:lvlJc w:val="left"/>
      <w:pPr>
        <w:ind w:left="2880" w:hanging="360"/>
      </w:pPr>
      <w:rPr>
        <w:rFonts w:ascii="Symbol" w:hAnsi="Symbol" w:hint="default"/>
      </w:rPr>
    </w:lvl>
    <w:lvl w:ilvl="4" w:tplc="0CD24B2C">
      <w:start w:val="1"/>
      <w:numFmt w:val="bullet"/>
      <w:lvlText w:val="o"/>
      <w:lvlJc w:val="left"/>
      <w:pPr>
        <w:ind w:left="3600" w:hanging="360"/>
      </w:pPr>
      <w:rPr>
        <w:rFonts w:ascii="Courier New" w:hAnsi="Courier New" w:cs="Times New Roman" w:hint="default"/>
      </w:rPr>
    </w:lvl>
    <w:lvl w:ilvl="5" w:tplc="418862E8">
      <w:start w:val="1"/>
      <w:numFmt w:val="bullet"/>
      <w:lvlText w:val=""/>
      <w:lvlJc w:val="left"/>
      <w:pPr>
        <w:ind w:left="4320" w:hanging="360"/>
      </w:pPr>
      <w:rPr>
        <w:rFonts w:ascii="Wingdings" w:hAnsi="Wingdings" w:hint="default"/>
      </w:rPr>
    </w:lvl>
    <w:lvl w:ilvl="6" w:tplc="F1644290">
      <w:start w:val="1"/>
      <w:numFmt w:val="bullet"/>
      <w:lvlText w:val=""/>
      <w:lvlJc w:val="left"/>
      <w:pPr>
        <w:ind w:left="5040" w:hanging="360"/>
      </w:pPr>
      <w:rPr>
        <w:rFonts w:ascii="Symbol" w:hAnsi="Symbol" w:hint="default"/>
      </w:rPr>
    </w:lvl>
    <w:lvl w:ilvl="7" w:tplc="F93E531C">
      <w:start w:val="1"/>
      <w:numFmt w:val="bullet"/>
      <w:lvlText w:val="o"/>
      <w:lvlJc w:val="left"/>
      <w:pPr>
        <w:ind w:left="5760" w:hanging="360"/>
      </w:pPr>
      <w:rPr>
        <w:rFonts w:ascii="Courier New" w:hAnsi="Courier New" w:cs="Times New Roman" w:hint="default"/>
      </w:rPr>
    </w:lvl>
    <w:lvl w:ilvl="8" w:tplc="CEE820B4">
      <w:start w:val="1"/>
      <w:numFmt w:val="bullet"/>
      <w:lvlText w:val=""/>
      <w:lvlJc w:val="left"/>
      <w:pPr>
        <w:ind w:left="6480" w:hanging="360"/>
      </w:pPr>
      <w:rPr>
        <w:rFonts w:ascii="Wingdings" w:hAnsi="Wingdings" w:hint="default"/>
      </w:rPr>
    </w:lvl>
  </w:abstractNum>
  <w:abstractNum w:abstractNumId="5" w15:restartNumberingAfterBreak="0">
    <w:nsid w:val="614C6DA5"/>
    <w:multiLevelType w:val="hybridMultilevel"/>
    <w:tmpl w:val="06C4E59A"/>
    <w:lvl w:ilvl="0" w:tplc="192633E6">
      <w:start w:val="1"/>
      <w:numFmt w:val="bullet"/>
      <w:pStyle w:val="Bulletroundblack"/>
      <w:lvlText w:val="•"/>
      <w:lvlJc w:val="left"/>
      <w:pPr>
        <w:ind w:left="360" w:hanging="360"/>
      </w:pPr>
      <w:rPr>
        <w:rFonts w:ascii="Arial" w:hAnsi="Aria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7D3573"/>
    <w:multiLevelType w:val="hybridMultilevel"/>
    <w:tmpl w:val="4C76B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8E1098"/>
    <w:multiLevelType w:val="hybridMultilevel"/>
    <w:tmpl w:val="7908B344"/>
    <w:lvl w:ilvl="0" w:tplc="8104D888">
      <w:start w:val="1"/>
      <w:numFmt w:val="decimal"/>
      <w:lvlText w:val="%1)"/>
      <w:lvlJc w:val="left"/>
      <w:pPr>
        <w:ind w:left="360" w:hanging="360"/>
      </w:pPr>
      <w:rPr>
        <w:rFonts w:eastAsia="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32"/>
    <w:rsid w:val="00033132"/>
    <w:rsid w:val="00054D84"/>
    <w:rsid w:val="000B1526"/>
    <w:rsid w:val="000F145C"/>
    <w:rsid w:val="00103837"/>
    <w:rsid w:val="00186437"/>
    <w:rsid w:val="001B5330"/>
    <w:rsid w:val="001B5E86"/>
    <w:rsid w:val="003D3C6B"/>
    <w:rsid w:val="003F0DED"/>
    <w:rsid w:val="004466EE"/>
    <w:rsid w:val="00460B0D"/>
    <w:rsid w:val="00487EE8"/>
    <w:rsid w:val="005029AE"/>
    <w:rsid w:val="005B2B5C"/>
    <w:rsid w:val="00645F06"/>
    <w:rsid w:val="006928A7"/>
    <w:rsid w:val="006B28AC"/>
    <w:rsid w:val="006C63C6"/>
    <w:rsid w:val="007855E5"/>
    <w:rsid w:val="007B48FB"/>
    <w:rsid w:val="00845B2E"/>
    <w:rsid w:val="008A3347"/>
    <w:rsid w:val="008B4752"/>
    <w:rsid w:val="00A246DA"/>
    <w:rsid w:val="00A51179"/>
    <w:rsid w:val="00AC6307"/>
    <w:rsid w:val="00C01A53"/>
    <w:rsid w:val="00CA2DCA"/>
    <w:rsid w:val="00CB1689"/>
    <w:rsid w:val="00D34E01"/>
    <w:rsid w:val="00D7196E"/>
    <w:rsid w:val="00E2138F"/>
    <w:rsid w:val="00FA1E23"/>
    <w:rsid w:val="00FA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D9D93"/>
  <w15:chartTrackingRefBased/>
  <w15:docId w15:val="{96D390FB-A6CC-499D-8A1F-BE557AA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32"/>
    <w:pPr>
      <w:spacing w:after="0" w:line="240"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460B0D"/>
    <w:pPr>
      <w:keepNext/>
      <w:outlineLvl w:val="0"/>
    </w:pPr>
    <w:rPr>
      <w:rFonts w:asciiTheme="minorHAnsi" w:hAnsiTheme="minorHAnsi" w:cstheme="minorHAnsi"/>
      <w:b/>
    </w:rPr>
  </w:style>
  <w:style w:type="paragraph" w:styleId="Heading2">
    <w:name w:val="heading 2"/>
    <w:basedOn w:val="Normal"/>
    <w:next w:val="Normal"/>
    <w:link w:val="Heading2Char"/>
    <w:uiPriority w:val="9"/>
    <w:semiHidden/>
    <w:unhideWhenUsed/>
    <w:qFormat/>
    <w:rsid w:val="00460B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60B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132"/>
    <w:rPr>
      <w:color w:val="0563C1"/>
      <w:u w:val="single"/>
    </w:rPr>
  </w:style>
  <w:style w:type="paragraph" w:styleId="NoSpacing">
    <w:name w:val="No Spacing"/>
    <w:basedOn w:val="Normal"/>
    <w:uiPriority w:val="1"/>
    <w:qFormat/>
    <w:rsid w:val="00033132"/>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033132"/>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B"/>
    <w:basedOn w:val="Normal"/>
    <w:link w:val="ListParagraphChar"/>
    <w:uiPriority w:val="34"/>
    <w:qFormat/>
    <w:rsid w:val="00033132"/>
    <w:pPr>
      <w:ind w:left="720"/>
    </w:pPr>
    <w:rPr>
      <w:rFonts w:ascii="Arial" w:eastAsiaTheme="minorHAnsi" w:hAnsi="Arial" w:cs="Arial"/>
      <w:sz w:val="24"/>
      <w:szCs w:val="24"/>
    </w:rPr>
  </w:style>
  <w:style w:type="paragraph" w:customStyle="1" w:styleId="Bulletroundblack">
    <w:name w:val="Bullet round black"/>
    <w:basedOn w:val="Normal"/>
    <w:rsid w:val="00033132"/>
    <w:pPr>
      <w:numPr>
        <w:numId w:val="1"/>
      </w:numPr>
      <w:spacing w:after="80"/>
    </w:pPr>
    <w:rPr>
      <w:rFonts w:ascii="Arial" w:hAnsi="Arial" w:cs="Arial"/>
    </w:rPr>
  </w:style>
  <w:style w:type="character" w:customStyle="1" w:styleId="eop">
    <w:name w:val="eop"/>
    <w:basedOn w:val="DefaultParagraphFont"/>
    <w:rsid w:val="00033132"/>
  </w:style>
  <w:style w:type="character" w:customStyle="1" w:styleId="Heading1Char">
    <w:name w:val="Heading 1 Char"/>
    <w:basedOn w:val="DefaultParagraphFont"/>
    <w:link w:val="Heading1"/>
    <w:uiPriority w:val="9"/>
    <w:rsid w:val="00460B0D"/>
    <w:rPr>
      <w:rFonts w:asciiTheme="minorHAnsi" w:eastAsia="Calibri" w:hAnsiTheme="minorHAnsi" w:cstheme="minorHAnsi"/>
      <w:b/>
      <w:sz w:val="22"/>
      <w:szCs w:val="22"/>
    </w:rPr>
  </w:style>
  <w:style w:type="character" w:customStyle="1" w:styleId="Heading2Char">
    <w:name w:val="Heading 2 Char"/>
    <w:basedOn w:val="DefaultParagraphFont"/>
    <w:link w:val="Heading2"/>
    <w:uiPriority w:val="9"/>
    <w:semiHidden/>
    <w:rsid w:val="00460B0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60B0D"/>
    <w:rPr>
      <w:rFonts w:asciiTheme="majorHAnsi" w:eastAsiaTheme="majorEastAsia" w:hAnsiTheme="majorHAnsi" w:cstheme="majorBidi"/>
      <w:i/>
      <w:iCs/>
      <w:color w:val="2E74B5" w:themeColor="accent1" w:themeShade="BF"/>
      <w:sz w:val="22"/>
      <w:szCs w:val="22"/>
    </w:rPr>
  </w:style>
  <w:style w:type="paragraph" w:styleId="FootnoteText">
    <w:name w:val="footnote text"/>
    <w:basedOn w:val="Normal"/>
    <w:link w:val="FootnoteTextChar"/>
    <w:uiPriority w:val="99"/>
    <w:unhideWhenUsed/>
    <w:rsid w:val="00460B0D"/>
    <w:rPr>
      <w:rFonts w:ascii="Arial" w:eastAsiaTheme="minorHAnsi" w:hAnsi="Arial" w:cs="Arial"/>
      <w:sz w:val="20"/>
      <w:szCs w:val="20"/>
      <w:lang w:eastAsia="en-GB"/>
    </w:rPr>
  </w:style>
  <w:style w:type="character" w:customStyle="1" w:styleId="FootnoteTextChar">
    <w:name w:val="Footnote Text Char"/>
    <w:basedOn w:val="DefaultParagraphFont"/>
    <w:link w:val="FootnoteText"/>
    <w:uiPriority w:val="99"/>
    <w:rsid w:val="00460B0D"/>
    <w:rPr>
      <w:sz w:val="20"/>
      <w:szCs w:val="20"/>
      <w:lang w:eastAsia="en-GB"/>
    </w:rPr>
  </w:style>
  <w:style w:type="character" w:styleId="FootnoteReference">
    <w:name w:val="footnote reference"/>
    <w:basedOn w:val="DefaultParagraphFont"/>
    <w:uiPriority w:val="99"/>
    <w:semiHidden/>
    <w:unhideWhenUsed/>
    <w:rsid w:val="00460B0D"/>
    <w:rPr>
      <w:vertAlign w:val="superscript"/>
    </w:rPr>
  </w:style>
  <w:style w:type="paragraph" w:styleId="BodyText">
    <w:name w:val="Body Text"/>
    <w:basedOn w:val="Normal"/>
    <w:link w:val="BodyTextChar"/>
    <w:uiPriority w:val="99"/>
    <w:unhideWhenUsed/>
    <w:rsid w:val="003D3C6B"/>
    <w:rPr>
      <w:rFonts w:ascii="Arial" w:hAnsi="Arial" w:cs="Arial"/>
      <w:sz w:val="20"/>
      <w:szCs w:val="20"/>
    </w:rPr>
  </w:style>
  <w:style w:type="character" w:customStyle="1" w:styleId="BodyTextChar">
    <w:name w:val="Body Text Char"/>
    <w:basedOn w:val="DefaultParagraphFont"/>
    <w:link w:val="BodyText"/>
    <w:uiPriority w:val="99"/>
    <w:rsid w:val="003D3C6B"/>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725">
      <w:bodyDiv w:val="1"/>
      <w:marLeft w:val="0"/>
      <w:marRight w:val="0"/>
      <w:marTop w:val="0"/>
      <w:marBottom w:val="0"/>
      <w:divBdr>
        <w:top w:val="none" w:sz="0" w:space="0" w:color="auto"/>
        <w:left w:val="none" w:sz="0" w:space="0" w:color="auto"/>
        <w:bottom w:val="none" w:sz="0" w:space="0" w:color="auto"/>
        <w:right w:val="none" w:sz="0" w:space="0" w:color="auto"/>
      </w:divBdr>
    </w:div>
    <w:div w:id="2060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etentpers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tchment.management@portsmouthwater.co.uk" TargetMode="External"/><Relationship Id="rId4" Type="http://schemas.openxmlformats.org/officeDocument/2006/relationships/settings" Target="settings.xml"/><Relationship Id="rId9" Type="http://schemas.openxmlformats.org/officeDocument/2006/relationships/hyperlink" Target="http://www.portsmouthwater.co.uk/about-us/water-quality/heating-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84ED-FD58-4972-B200-943E586F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Kristina</dc:creator>
  <cp:keywords/>
  <dc:description/>
  <cp:lastModifiedBy>Hobday, Liz</cp:lastModifiedBy>
  <cp:revision>4</cp:revision>
  <dcterms:created xsi:type="dcterms:W3CDTF">2022-05-04T09:34:00Z</dcterms:created>
  <dcterms:modified xsi:type="dcterms:W3CDTF">2022-09-15T11:49:00Z</dcterms:modified>
</cp:coreProperties>
</file>